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190625"/>
            <wp:effectExtent l="0" t="0" r="9525" b="9525"/>
            <wp:wrapSquare wrapText="bothSides"/>
            <wp:docPr id="1" name="Kép 1" descr="family-222131_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amily-222131__18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  <w:t>Kistérségi Gondozási Központ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  <w:t>család - és Gyermekjóléti Központ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>2170 Aszód, Petőfi utca 13.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>Tel: 06 28/ 400-103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 xml:space="preserve">E-mail: </w:t>
      </w:r>
      <w:r>
        <w:rPr>
          <w:rFonts w:ascii="Times New Roman" w:eastAsia="Times New Roman" w:hAnsi="Times New Roman"/>
          <w:caps/>
          <w:color w:val="665A00"/>
          <w:spacing w:val="50"/>
          <w:sz w:val="20"/>
          <w:szCs w:val="20"/>
          <w:lang w:bidi="en-US"/>
        </w:rPr>
        <w:t>esetmenedzser</w:t>
      </w:r>
      <w:r>
        <w:rPr>
          <w:rFonts w:ascii="Times New Roman" w:eastAsia="Times New Roman" w:hAnsi="Times New Roman"/>
          <w:caps/>
          <w:color w:val="00B0F0"/>
          <w:spacing w:val="50"/>
          <w:sz w:val="20"/>
          <w:szCs w:val="20"/>
          <w:lang w:bidi="en-US"/>
        </w:rPr>
        <w:t>@szocgond.aszod.hu</w:t>
      </w:r>
    </w:p>
    <w:p w:rsidR="00F00662" w:rsidRDefault="00F00662" w:rsidP="00F00662">
      <w:pPr>
        <w:tabs>
          <w:tab w:val="left" w:pos="6060"/>
        </w:tabs>
        <w:spacing w:after="0"/>
        <w:rPr>
          <w:rFonts w:ascii="Times New Roman" w:hAnsi="Times New Roman"/>
        </w:rPr>
      </w:pPr>
    </w:p>
    <w:p w:rsidR="00F00662" w:rsidRDefault="00F00662" w:rsidP="00F00662">
      <w:pPr>
        <w:tabs>
          <w:tab w:val="left" w:pos="6060"/>
        </w:tabs>
        <w:spacing w:after="0"/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u w:val="single"/>
        </w:rPr>
        <w:t>ISKOLAI SZOCIÁLIS SEGÍTŐ: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HERBÁK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ANDREA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0662" w:rsidRDefault="00F00662" w:rsidP="00F0066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FOGADÓ ÓRA IDŐPONTJA:  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Hétfő: 11.00 – 13.00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00662" w:rsidRDefault="00F00662" w:rsidP="00F0066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HELYSZÍN:</w:t>
      </w:r>
    </w:p>
    <w:p w:rsidR="00AD65BE" w:rsidRDefault="00AD65BE" w:rsidP="00AD65BE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2170 Aszód, Csengey utca 30</w:t>
      </w:r>
    </w:p>
    <w:p w:rsidR="00F00662" w:rsidRPr="00F00662" w:rsidRDefault="00F00662" w:rsidP="00F0066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emelet, fejlesztő szoba</w:t>
      </w:r>
    </w:p>
    <w:p w:rsidR="00B14198" w:rsidRDefault="00AD65BE"/>
    <w:sectPr w:rsidR="00B1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0AB1"/>
    <w:multiLevelType w:val="hybridMultilevel"/>
    <w:tmpl w:val="DF207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62"/>
    <w:rsid w:val="00AD65BE"/>
    <w:rsid w:val="00AF4355"/>
    <w:rsid w:val="00C138FE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8E3"/>
  <w15:chartTrackingRefBased/>
  <w15:docId w15:val="{552DDDA1-0A66-40F4-BC3F-8B182F3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6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2</cp:revision>
  <dcterms:created xsi:type="dcterms:W3CDTF">2019-10-04T13:18:00Z</dcterms:created>
  <dcterms:modified xsi:type="dcterms:W3CDTF">2019-10-04T13:18:00Z</dcterms:modified>
</cp:coreProperties>
</file>